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8" w:rsidRDefault="00A24DC8" w:rsidP="00556551">
      <w:pPr>
        <w:rPr>
          <w:lang w:val="en-GB"/>
        </w:rPr>
      </w:pPr>
    </w:p>
    <w:p w:rsidR="00D9440A" w:rsidRDefault="00D9440A" w:rsidP="00556551">
      <w:pPr>
        <w:rPr>
          <w:lang w:val="en-GB"/>
        </w:rPr>
      </w:pPr>
    </w:p>
    <w:p w:rsidR="00D9440A" w:rsidRDefault="00D9440A" w:rsidP="00556551">
      <w:pPr>
        <w:rPr>
          <w:lang w:val="en-GB"/>
        </w:rPr>
      </w:pPr>
    </w:p>
    <w:p w:rsidR="00556551" w:rsidRDefault="00556551" w:rsidP="00556551">
      <w:pPr>
        <w:rPr>
          <w:b/>
          <w:i/>
          <w:color w:val="002060"/>
          <w:lang w:val="en-GB"/>
        </w:rPr>
      </w:pPr>
    </w:p>
    <w:p w:rsidR="00143976" w:rsidRDefault="00143976" w:rsidP="00556551">
      <w:pPr>
        <w:rPr>
          <w:b/>
          <w:i/>
          <w:color w:val="002060"/>
          <w:lang w:val="en-GB"/>
        </w:rPr>
      </w:pPr>
    </w:p>
    <w:p w:rsidR="00143976" w:rsidRPr="00C20A6D" w:rsidRDefault="00143976" w:rsidP="00556551">
      <w:pPr>
        <w:rPr>
          <w:b/>
          <w:color w:val="002060"/>
          <w:lang w:val="en-US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0C7C3F" w:rsidRPr="00C20A6D" w:rsidRDefault="000C7C3F" w:rsidP="00863F3D">
      <w:pPr>
        <w:rPr>
          <w:color w:val="002060"/>
          <w:lang w:val="en-GB"/>
        </w:rPr>
      </w:pPr>
    </w:p>
    <w:p w:rsidR="000C7C3F" w:rsidRDefault="000C7C3F" w:rsidP="00863F3D">
      <w:pPr>
        <w:rPr>
          <w:b/>
          <w:i/>
          <w:color w:val="002060"/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6A582A" w:rsidRPr="00D9440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  <w:r>
        <w:rPr>
          <w:rFonts w:ascii="Times New Roman" w:hAnsi="Times New Roman" w:cs="Times New Roman"/>
          <w:bCs/>
          <w:iCs/>
          <w:color w:val="002060"/>
          <w:lang w:val="en-GB"/>
        </w:rPr>
        <w:t>Дел</w:t>
      </w:r>
      <w:r w:rsidRPr="00D9440A">
        <w:rPr>
          <w:rFonts w:ascii="Times New Roman" w:hAnsi="Times New Roman" w:cs="Times New Roman"/>
          <w:bCs/>
          <w:iCs/>
          <w:color w:val="002060"/>
          <w:lang w:val="en-GB"/>
        </w:rPr>
        <w:t>..</w:t>
      </w:r>
      <w:r>
        <w:rPr>
          <w:rFonts w:ascii="Times New Roman" w:hAnsi="Times New Roman" w:cs="Times New Roman"/>
          <w:bCs/>
          <w:iCs/>
          <w:color w:val="002060"/>
          <w:lang w:val="en-GB"/>
        </w:rPr>
        <w:t>бр</w:t>
      </w:r>
      <w:r w:rsidRPr="00D9440A">
        <w:rPr>
          <w:rFonts w:ascii="Times New Roman" w:hAnsi="Times New Roman" w:cs="Times New Roman"/>
          <w:bCs/>
          <w:iCs/>
          <w:color w:val="002060"/>
          <w:lang w:val="en-GB"/>
        </w:rPr>
        <w:t>.</w:t>
      </w:r>
      <w:r w:rsidR="00925E14">
        <w:rPr>
          <w:rFonts w:ascii="Times New Roman" w:hAnsi="Times New Roman" w:cs="Times New Roman"/>
          <w:bCs/>
          <w:iCs/>
          <w:color w:val="002060"/>
          <w:lang w:val="en-GB"/>
        </w:rPr>
        <w:t xml:space="preserve"> 01-312</w:t>
      </w: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  <w:r>
        <w:rPr>
          <w:rFonts w:ascii="Times New Roman" w:hAnsi="Times New Roman" w:cs="Times New Roman"/>
          <w:bCs/>
          <w:iCs/>
          <w:color w:val="002060"/>
          <w:lang w:val="en-GB"/>
        </w:rPr>
        <w:t>Но</w:t>
      </w:r>
      <w:r>
        <w:rPr>
          <w:rFonts w:ascii="Times New Roman" w:hAnsi="Times New Roman" w:cs="Times New Roman"/>
          <w:bCs/>
          <w:iCs/>
          <w:color w:val="002060"/>
        </w:rPr>
        <w:t>в</w:t>
      </w:r>
      <w:r>
        <w:rPr>
          <w:rFonts w:ascii="Times New Roman" w:hAnsi="Times New Roman" w:cs="Times New Roman"/>
          <w:bCs/>
          <w:iCs/>
          <w:color w:val="002060"/>
          <w:lang w:val="en-GB"/>
        </w:rPr>
        <w:t>и</w:t>
      </w:r>
      <w:r w:rsidR="00925E14">
        <w:rPr>
          <w:rFonts w:ascii="Times New Roman" w:hAnsi="Times New Roman" w:cs="Times New Roman"/>
          <w:bCs/>
          <w:iCs/>
          <w:color w:val="002060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color w:val="002060"/>
          <w:lang w:val="en-GB"/>
        </w:rPr>
        <w:t>Сад, 23.06.2020.</w:t>
      </w: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Pr="00925E14" w:rsidRDefault="00925E14" w:rsidP="006A582A">
      <w:pPr>
        <w:pStyle w:val="BodyTextIndent3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Na str.</w:t>
      </w:r>
      <w:r w:rsidR="006A582A">
        <w:rPr>
          <w:sz w:val="22"/>
          <w:szCs w:val="22"/>
        </w:rPr>
        <w:t>143</w:t>
      </w:r>
      <w:r>
        <w:rPr>
          <w:sz w:val="22"/>
          <w:szCs w:val="22"/>
        </w:rPr>
        <w:t xml:space="preserve"> konkursne dokumentacije stoji:</w:t>
      </w:r>
    </w:p>
    <w:p w:rsidR="006A582A" w:rsidRPr="00757795" w:rsidRDefault="006A582A" w:rsidP="006A582A">
      <w:pPr>
        <w:pStyle w:val="BodyTextIndent3"/>
        <w:ind w:left="-284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„</w:t>
      </w:r>
      <w:r w:rsidRPr="00757795">
        <w:rPr>
          <w:sz w:val="22"/>
          <w:szCs w:val="22"/>
        </w:rPr>
        <w:t>Понуђач је обавезан да у понуди достави соло меницу за озбиљност понуде, која ће бити са клаузулума: безусловна и платива на први позив.Соло  меницу за озбиљност понуде  понуђач доставља у висини од 5% од вредности понуде, без ПДВ-а, која мора да траје најмање колико и рок важења понуде</w:t>
      </w:r>
      <w:r>
        <w:rPr>
          <w:sz w:val="22"/>
          <w:szCs w:val="22"/>
          <w:lang w:val="sr-Cyrl-BA"/>
        </w:rPr>
        <w:t>…“</w:t>
      </w:r>
    </w:p>
    <w:p w:rsidR="006A582A" w:rsidRDefault="006A582A" w:rsidP="006A582A">
      <w:pPr>
        <w:pStyle w:val="BodyTextIndent3"/>
        <w:spacing w:after="0"/>
        <w:ind w:left="-284"/>
        <w:jc w:val="both"/>
        <w:rPr>
          <w:sz w:val="22"/>
          <w:szCs w:val="22"/>
        </w:rPr>
      </w:pPr>
      <w:r w:rsidRPr="003B1B0E">
        <w:rPr>
          <w:sz w:val="22"/>
          <w:szCs w:val="22"/>
        </w:rPr>
        <w:t>Pitanje</w:t>
      </w:r>
      <w:r>
        <w:rPr>
          <w:sz w:val="22"/>
          <w:szCs w:val="22"/>
        </w:rPr>
        <w:t xml:space="preserve">: </w:t>
      </w:r>
    </w:p>
    <w:p w:rsidR="006A582A" w:rsidRPr="003B1B0E" w:rsidRDefault="006A582A" w:rsidP="006A582A">
      <w:pPr>
        <w:pStyle w:val="BodyTextIndent3"/>
        <w:spacing w:after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Ukoliko ponuđač podnese ponudu za više partija, da li je potrebno dostavljati menicu za ozbiljnost ponude za svaku partiju posebno?</w:t>
      </w: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Default="006A582A" w:rsidP="006A582A">
      <w:pPr>
        <w:rPr>
          <w:rFonts w:ascii="Times New Roman" w:hAnsi="Times New Roman" w:cs="Times New Roman"/>
          <w:bCs/>
          <w:iCs/>
          <w:color w:val="002060"/>
          <w:lang w:val="en-GB"/>
        </w:rPr>
      </w:pPr>
    </w:p>
    <w:p w:rsidR="006A582A" w:rsidRPr="006B1133" w:rsidRDefault="006A582A" w:rsidP="006A582A">
      <w:pPr>
        <w:jc w:val="both"/>
        <w:rPr>
          <w:color w:val="000000" w:themeColor="text1"/>
          <w:lang w:val="en-GB"/>
        </w:rPr>
      </w:pPr>
      <w:r w:rsidRPr="006B1133">
        <w:rPr>
          <w:rFonts w:ascii="Times New Roman" w:hAnsi="Times New Roman" w:cs="Times New Roman"/>
          <w:bCs/>
          <w:iCs/>
          <w:color w:val="000000" w:themeColor="text1"/>
        </w:rPr>
        <w:t>Одговор: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 Да.</w:t>
      </w:r>
      <w:r w:rsidRPr="006B1133">
        <w:rPr>
          <w:rFonts w:ascii="Times New Roman" w:hAnsi="Times New Roman" w:cs="Times New Roman"/>
          <w:bCs/>
          <w:iCs/>
          <w:color w:val="000000" w:themeColor="text1"/>
        </w:rPr>
        <w:t xml:space="preserve"> Соло меницу за озбиљност понуде понуђач доставља за сваку партију за коју доставља понуду, нпр. ако се понуда односи на једну партију доставља се само једна соло меница, а ако се понуда односи на шест партија доставља се се шест соло меница.</w:t>
      </w:r>
    </w:p>
    <w:p w:rsidR="006A582A" w:rsidRDefault="006A582A" w:rsidP="006A582A">
      <w:pPr>
        <w:rPr>
          <w:lang w:val="en-GB"/>
        </w:rPr>
      </w:pPr>
    </w:p>
    <w:p w:rsidR="006613E4" w:rsidRDefault="006613E4" w:rsidP="006A582A"/>
    <w:p w:rsidR="006613E4" w:rsidRPr="006613E4" w:rsidRDefault="006613E4" w:rsidP="006A582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</w:t>
      </w:r>
      <w:r w:rsidRPr="006613E4">
        <w:rPr>
          <w:rFonts w:ascii="Times New Roman" w:hAnsi="Times New Roman" w:cs="Times New Roman"/>
        </w:rPr>
        <w:t>Комисија за јавну набавку</w:t>
      </w:r>
    </w:p>
    <w:p w:rsidR="006613E4" w:rsidRPr="00556551" w:rsidRDefault="006613E4" w:rsidP="006A582A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</w:t>
      </w: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556551" w:rsidRDefault="00556551" w:rsidP="00556551">
      <w:pPr>
        <w:rPr>
          <w:lang w:val="en-GB"/>
        </w:rPr>
      </w:pPr>
    </w:p>
    <w:p w:rsidR="00556551" w:rsidRPr="00AA3BF6" w:rsidRDefault="00556551" w:rsidP="00556551">
      <w:pPr>
        <w:rPr>
          <w:lang/>
        </w:rPr>
      </w:pPr>
    </w:p>
    <w:p w:rsidR="00863F3D" w:rsidRDefault="00556551" w:rsidP="00556551">
      <w:pPr>
        <w:tabs>
          <w:tab w:val="left" w:pos="2160"/>
        </w:tabs>
        <w:rPr>
          <w:lang w:val="en-GB"/>
        </w:rPr>
      </w:pPr>
      <w:r>
        <w:rPr>
          <w:lang w:val="en-GB"/>
        </w:rPr>
        <w:tab/>
      </w: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Default="00556551" w:rsidP="00556551">
      <w:pPr>
        <w:tabs>
          <w:tab w:val="left" w:pos="2160"/>
        </w:tabs>
        <w:rPr>
          <w:lang w:val="en-GB"/>
        </w:rPr>
      </w:pPr>
    </w:p>
    <w:p w:rsidR="00556551" w:rsidRPr="00AA3BF6" w:rsidRDefault="00556551" w:rsidP="00556551">
      <w:pPr>
        <w:tabs>
          <w:tab w:val="left" w:pos="3465"/>
        </w:tabs>
        <w:rPr>
          <w:lang/>
        </w:rPr>
      </w:pPr>
    </w:p>
    <w:sectPr w:rsidR="00556551" w:rsidRPr="00AA3BF6" w:rsidSect="00604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8E" w:rsidRDefault="0001288E" w:rsidP="00A07D99">
      <w:r>
        <w:separator/>
      </w:r>
    </w:p>
  </w:endnote>
  <w:endnote w:type="continuationSeparator" w:id="1">
    <w:p w:rsidR="0001288E" w:rsidRDefault="0001288E" w:rsidP="00A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78" w:rsidRDefault="00956F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C8" w:rsidRPr="00556551" w:rsidRDefault="00A24DC8" w:rsidP="00A24DC8">
    <w:pPr>
      <w:pStyle w:val="Footer"/>
      <w:jc w:val="center"/>
      <w:rPr>
        <w:i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78" w:rsidRDefault="00956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8E" w:rsidRDefault="0001288E" w:rsidP="00A07D99">
      <w:r>
        <w:separator/>
      </w:r>
    </w:p>
  </w:footnote>
  <w:footnote w:type="continuationSeparator" w:id="1">
    <w:p w:rsidR="0001288E" w:rsidRDefault="0001288E" w:rsidP="00A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78" w:rsidRDefault="00956F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78" w:rsidRDefault="00956F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F63DE"/>
    <w:rsid w:val="0001288E"/>
    <w:rsid w:val="00013EA3"/>
    <w:rsid w:val="0001526C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6888"/>
    <w:rsid w:val="000F2742"/>
    <w:rsid w:val="00111A82"/>
    <w:rsid w:val="001169D1"/>
    <w:rsid w:val="00124030"/>
    <w:rsid w:val="001243F3"/>
    <w:rsid w:val="00124615"/>
    <w:rsid w:val="00133235"/>
    <w:rsid w:val="001405D2"/>
    <w:rsid w:val="00143976"/>
    <w:rsid w:val="00146DBB"/>
    <w:rsid w:val="001A2939"/>
    <w:rsid w:val="001C2CCD"/>
    <w:rsid w:val="001C3D24"/>
    <w:rsid w:val="001E0BEC"/>
    <w:rsid w:val="001E0DC0"/>
    <w:rsid w:val="00214620"/>
    <w:rsid w:val="002225EE"/>
    <w:rsid w:val="00254491"/>
    <w:rsid w:val="002A7FD5"/>
    <w:rsid w:val="002B6C09"/>
    <w:rsid w:val="002C2C02"/>
    <w:rsid w:val="002E21C6"/>
    <w:rsid w:val="002E3ECF"/>
    <w:rsid w:val="002F0941"/>
    <w:rsid w:val="002F0B32"/>
    <w:rsid w:val="0030043D"/>
    <w:rsid w:val="00301A8A"/>
    <w:rsid w:val="00351624"/>
    <w:rsid w:val="00362AF1"/>
    <w:rsid w:val="003B20A5"/>
    <w:rsid w:val="003F63DE"/>
    <w:rsid w:val="00404FAB"/>
    <w:rsid w:val="00443B67"/>
    <w:rsid w:val="004460DE"/>
    <w:rsid w:val="00453631"/>
    <w:rsid w:val="00476575"/>
    <w:rsid w:val="00481F1C"/>
    <w:rsid w:val="00487AB9"/>
    <w:rsid w:val="00495112"/>
    <w:rsid w:val="004B3100"/>
    <w:rsid w:val="004B7AEE"/>
    <w:rsid w:val="004E2A17"/>
    <w:rsid w:val="004F1FEE"/>
    <w:rsid w:val="00514101"/>
    <w:rsid w:val="00534D0B"/>
    <w:rsid w:val="00547972"/>
    <w:rsid w:val="00556551"/>
    <w:rsid w:val="00557A3C"/>
    <w:rsid w:val="00563642"/>
    <w:rsid w:val="005815CE"/>
    <w:rsid w:val="005A1F1C"/>
    <w:rsid w:val="005C4967"/>
    <w:rsid w:val="005C6CEE"/>
    <w:rsid w:val="005C7D72"/>
    <w:rsid w:val="005D1E42"/>
    <w:rsid w:val="005E6CE2"/>
    <w:rsid w:val="005F262D"/>
    <w:rsid w:val="00604CC5"/>
    <w:rsid w:val="0061048D"/>
    <w:rsid w:val="00624B7A"/>
    <w:rsid w:val="00654F37"/>
    <w:rsid w:val="00660694"/>
    <w:rsid w:val="006613E4"/>
    <w:rsid w:val="006A582A"/>
    <w:rsid w:val="006B1133"/>
    <w:rsid w:val="006E4B50"/>
    <w:rsid w:val="006E5354"/>
    <w:rsid w:val="006E5566"/>
    <w:rsid w:val="00701031"/>
    <w:rsid w:val="00740746"/>
    <w:rsid w:val="00767A0B"/>
    <w:rsid w:val="00770DC1"/>
    <w:rsid w:val="00795FD9"/>
    <w:rsid w:val="00796F7C"/>
    <w:rsid w:val="007A4A0C"/>
    <w:rsid w:val="007D07DF"/>
    <w:rsid w:val="007F4743"/>
    <w:rsid w:val="007F77F3"/>
    <w:rsid w:val="00857302"/>
    <w:rsid w:val="00863F3D"/>
    <w:rsid w:val="008A2EC4"/>
    <w:rsid w:val="008C238F"/>
    <w:rsid w:val="0091499D"/>
    <w:rsid w:val="00925E14"/>
    <w:rsid w:val="00931258"/>
    <w:rsid w:val="009445F5"/>
    <w:rsid w:val="00956F78"/>
    <w:rsid w:val="009709B7"/>
    <w:rsid w:val="00973C1B"/>
    <w:rsid w:val="009850A3"/>
    <w:rsid w:val="00996DC7"/>
    <w:rsid w:val="009B5D13"/>
    <w:rsid w:val="009E2468"/>
    <w:rsid w:val="009E3447"/>
    <w:rsid w:val="00A04655"/>
    <w:rsid w:val="00A05483"/>
    <w:rsid w:val="00A07D99"/>
    <w:rsid w:val="00A20F69"/>
    <w:rsid w:val="00A24DC8"/>
    <w:rsid w:val="00A46187"/>
    <w:rsid w:val="00A6023F"/>
    <w:rsid w:val="00A7085A"/>
    <w:rsid w:val="00AA3BF6"/>
    <w:rsid w:val="00AB42D1"/>
    <w:rsid w:val="00AC24DE"/>
    <w:rsid w:val="00AC30AF"/>
    <w:rsid w:val="00AF3479"/>
    <w:rsid w:val="00AF4EC1"/>
    <w:rsid w:val="00B00665"/>
    <w:rsid w:val="00B420AA"/>
    <w:rsid w:val="00B54056"/>
    <w:rsid w:val="00B825BE"/>
    <w:rsid w:val="00BB69FD"/>
    <w:rsid w:val="00BC1197"/>
    <w:rsid w:val="00BF6AE8"/>
    <w:rsid w:val="00C0501E"/>
    <w:rsid w:val="00C07D62"/>
    <w:rsid w:val="00C175AA"/>
    <w:rsid w:val="00C20A6D"/>
    <w:rsid w:val="00C3128F"/>
    <w:rsid w:val="00C56E65"/>
    <w:rsid w:val="00C64195"/>
    <w:rsid w:val="00C8756D"/>
    <w:rsid w:val="00C96677"/>
    <w:rsid w:val="00CB43C0"/>
    <w:rsid w:val="00CF7575"/>
    <w:rsid w:val="00D038FF"/>
    <w:rsid w:val="00D13E6A"/>
    <w:rsid w:val="00D14A13"/>
    <w:rsid w:val="00D3005A"/>
    <w:rsid w:val="00D3401A"/>
    <w:rsid w:val="00D400C5"/>
    <w:rsid w:val="00D754A2"/>
    <w:rsid w:val="00D75597"/>
    <w:rsid w:val="00D7751E"/>
    <w:rsid w:val="00D83522"/>
    <w:rsid w:val="00D9440A"/>
    <w:rsid w:val="00DC0F85"/>
    <w:rsid w:val="00DF0D1E"/>
    <w:rsid w:val="00E4030E"/>
    <w:rsid w:val="00E50029"/>
    <w:rsid w:val="00E525A1"/>
    <w:rsid w:val="00E571DB"/>
    <w:rsid w:val="00E808CA"/>
    <w:rsid w:val="00EC7ED6"/>
    <w:rsid w:val="00EE41EA"/>
    <w:rsid w:val="00F16A4C"/>
    <w:rsid w:val="00F41C12"/>
    <w:rsid w:val="00F52F0A"/>
    <w:rsid w:val="00F5475B"/>
    <w:rsid w:val="00F92AAD"/>
    <w:rsid w:val="00F9463A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nhideWhenUsed/>
    <w:rsid w:val="00D9440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40A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B2D3-2A48-4492-AEF4-C56BEACE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</cp:lastModifiedBy>
  <cp:revision>9</cp:revision>
  <cp:lastPrinted>2018-11-28T09:41:00Z</cp:lastPrinted>
  <dcterms:created xsi:type="dcterms:W3CDTF">2020-06-23T09:12:00Z</dcterms:created>
  <dcterms:modified xsi:type="dcterms:W3CDTF">2020-06-23T09:30:00Z</dcterms:modified>
</cp:coreProperties>
</file>